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7CC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bidi w:val="0"/>
        <w:spacing w:beforeLines="0" w:after="0" w:afterLines="0" w:line="580" w:lineRule="exact"/>
        <w:ind w:firstLine="0" w:firstLineChars="0"/>
        <w:jc w:val="both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5028242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bidi w:val="0"/>
        <w:spacing w:beforeLines="0" w:after="0" w:afterLines="0" w:line="580" w:lineRule="exact"/>
        <w:ind w:firstLine="0" w:firstLineChars="0"/>
        <w:jc w:val="both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1B8632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202</w:t>
      </w:r>
      <w:r>
        <w:rPr>
          <w:rFonts w:hint="eastAsia" w:eastAsia="方正小标宋简体" w:cs="Times New Roman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西部地区人才培养特别项目、地方合作项目地方创新子项目专家评审意见表</w:t>
      </w:r>
    </w:p>
    <w:p w14:paraId="348FBF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D2F9C23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hint="eastAsia"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学号：</w:t>
      </w:r>
      <w:r>
        <w:rPr>
          <w:rFonts w:hint="eastAsia" w:ascii="黑体" w:eastAsia="黑体"/>
          <w:sz w:val="32"/>
        </w:rPr>
        <w:t>□□□□□□□□□□□□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  </w:t>
      </w:r>
    </w:p>
    <w:p w14:paraId="58383C84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申请留学身份：高级研究学者</w:t>
      </w:r>
      <w:r>
        <w:rPr>
          <w:rFonts w:hint="eastAsia" w:ascii="黑体" w:eastAsia="黑体"/>
          <w:sz w:val="32"/>
        </w:rPr>
        <w:t xml:space="preserve">□ </w:t>
      </w:r>
      <w:r>
        <w:rPr>
          <w:rFonts w:hint="eastAsia" w:ascii="黑体" w:eastAsia="黑体"/>
          <w:sz w:val="24"/>
        </w:rPr>
        <w:t>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</w:p>
    <w:p w14:paraId="64F94C3D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jc w:val="center"/>
        <w:textAlignment w:val="auto"/>
        <w:outlineLvl w:val="9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"/>
        <w:gridCol w:w="426"/>
        <w:gridCol w:w="2755"/>
        <w:gridCol w:w="1379"/>
        <w:gridCol w:w="3376"/>
        <w:gridCol w:w="1133"/>
      </w:tblGrid>
      <w:tr w14:paraId="154C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dxa"/>
            <w:gridSpan w:val="2"/>
            <w:vAlign w:val="center"/>
          </w:tcPr>
          <w:p w14:paraId="1411D79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A</w:t>
            </w:r>
          </w:p>
        </w:tc>
        <w:tc>
          <w:tcPr>
            <w:tcW w:w="426" w:type="dxa"/>
            <w:vAlign w:val="center"/>
          </w:tcPr>
          <w:p w14:paraId="20A239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2755" w:type="dxa"/>
            <w:vAlign w:val="center"/>
          </w:tcPr>
          <w:p w14:paraId="2833A3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379" w:type="dxa"/>
            <w:vAlign w:val="center"/>
          </w:tcPr>
          <w:p w14:paraId="440EFE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  <w:tc>
          <w:tcPr>
            <w:tcW w:w="3376" w:type="dxa"/>
            <w:vAlign w:val="center"/>
          </w:tcPr>
          <w:p w14:paraId="400A788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2DC7F26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14:paraId="6550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9" w:type="dxa"/>
            <w:gridSpan w:val="2"/>
            <w:vMerge w:val="restart"/>
          </w:tcPr>
          <w:p w14:paraId="65A9F5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26" w:type="dxa"/>
            <w:vAlign w:val="center"/>
          </w:tcPr>
          <w:p w14:paraId="1861F4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2755" w:type="dxa"/>
            <w:vAlign w:val="center"/>
          </w:tcPr>
          <w:p w14:paraId="4AF56C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 w14:paraId="3A580F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379" w:type="dxa"/>
            <w:vAlign w:val="center"/>
          </w:tcPr>
          <w:p w14:paraId="2794DD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20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低</w:t>
            </w:r>
          </w:p>
        </w:tc>
        <w:tc>
          <w:tcPr>
            <w:tcW w:w="3376" w:type="dxa"/>
            <w:vAlign w:val="center"/>
          </w:tcPr>
          <w:p w14:paraId="6FF1F8A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00E960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0C30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29" w:type="dxa"/>
            <w:gridSpan w:val="2"/>
            <w:vMerge w:val="continue"/>
          </w:tcPr>
          <w:p w14:paraId="76024B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6D83C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2755" w:type="dxa"/>
            <w:vAlign w:val="center"/>
          </w:tcPr>
          <w:p w14:paraId="231680D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379" w:type="dxa"/>
            <w:vAlign w:val="center"/>
          </w:tcPr>
          <w:p w14:paraId="3A11DF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 w14:paraId="74F1B1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142B60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157E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72DE6A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CCF88F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2755" w:type="dxa"/>
            <w:vAlign w:val="center"/>
          </w:tcPr>
          <w:p w14:paraId="021977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 w14:paraId="561F3D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379" w:type="dxa"/>
            <w:vAlign w:val="center"/>
          </w:tcPr>
          <w:p w14:paraId="1A6EEBB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 w14:paraId="5B5812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376" w:type="dxa"/>
            <w:vAlign w:val="center"/>
          </w:tcPr>
          <w:p w14:paraId="4C5A4A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2A5F76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 w14:paraId="507E734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 w14:paraId="5766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restart"/>
          </w:tcPr>
          <w:p w14:paraId="78A8DD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b/>
                <w:szCs w:val="21"/>
              </w:rPr>
              <w:t>C</w:t>
            </w:r>
          </w:p>
        </w:tc>
        <w:tc>
          <w:tcPr>
            <w:tcW w:w="426" w:type="dxa"/>
            <w:vAlign w:val="center"/>
          </w:tcPr>
          <w:p w14:paraId="73E14DE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2755" w:type="dxa"/>
            <w:vAlign w:val="center"/>
          </w:tcPr>
          <w:p w14:paraId="5887C7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 w14:paraId="2F0ACD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379" w:type="dxa"/>
            <w:vAlign w:val="center"/>
          </w:tcPr>
          <w:p w14:paraId="008110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 w14:paraId="38268E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  <w:tc>
          <w:tcPr>
            <w:tcW w:w="3376" w:type="dxa"/>
            <w:vAlign w:val="center"/>
          </w:tcPr>
          <w:p w14:paraId="533D62F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0295160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 w14:paraId="5B7B61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 w14:paraId="57C4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653E80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3C507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2755" w:type="dxa"/>
            <w:vAlign w:val="center"/>
          </w:tcPr>
          <w:p w14:paraId="0404240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留学</w:t>
            </w:r>
            <w:r>
              <w:rPr>
                <w:rFonts w:ascii="黑体" w:eastAsia="黑体"/>
                <w:szCs w:val="21"/>
              </w:rPr>
              <w:t>专业与</w:t>
            </w:r>
            <w:r>
              <w:rPr>
                <w:rFonts w:hint="eastAsia" w:ascii="黑体" w:eastAsia="黑体"/>
                <w:szCs w:val="21"/>
              </w:rPr>
              <w:t>获资助项目</w:t>
            </w:r>
            <w:r>
              <w:rPr>
                <w:rFonts w:ascii="黑体" w:eastAsia="黑体"/>
                <w:szCs w:val="21"/>
              </w:rPr>
              <w:t>的契合度</w:t>
            </w:r>
          </w:p>
        </w:tc>
        <w:tc>
          <w:tcPr>
            <w:tcW w:w="1379" w:type="dxa"/>
            <w:vAlign w:val="center"/>
          </w:tcPr>
          <w:p w14:paraId="472ED13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 w14:paraId="68B4E30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7F5372C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24EB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3B7C6F9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47EAC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2755" w:type="dxa"/>
            <w:vAlign w:val="center"/>
          </w:tcPr>
          <w:p w14:paraId="32BA67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 w14:paraId="456FD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379" w:type="dxa"/>
            <w:vAlign w:val="center"/>
          </w:tcPr>
          <w:p w14:paraId="691430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 w14:paraId="43D699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477D8CA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39EE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018AA0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0A75DB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2755" w:type="dxa"/>
            <w:vAlign w:val="center"/>
          </w:tcPr>
          <w:p w14:paraId="3FEA17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所在单位在该学科专业</w:t>
            </w:r>
          </w:p>
          <w:p w14:paraId="669A47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上的科研条件</w:t>
            </w:r>
          </w:p>
        </w:tc>
        <w:tc>
          <w:tcPr>
            <w:tcW w:w="1379" w:type="dxa"/>
            <w:vAlign w:val="center"/>
          </w:tcPr>
          <w:p w14:paraId="739B26B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376" w:type="dxa"/>
            <w:vAlign w:val="center"/>
          </w:tcPr>
          <w:p w14:paraId="632021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015F068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</w:p>
        </w:tc>
      </w:tr>
      <w:tr w14:paraId="4D8C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38FE7F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65AFB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9</w:t>
            </w:r>
          </w:p>
        </w:tc>
        <w:tc>
          <w:tcPr>
            <w:tcW w:w="2755" w:type="dxa"/>
            <w:vAlign w:val="center"/>
          </w:tcPr>
          <w:p w14:paraId="424B01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 w14:paraId="7CDCD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379" w:type="dxa"/>
            <w:vAlign w:val="center"/>
          </w:tcPr>
          <w:p w14:paraId="087992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 w14:paraId="52C6BB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33EDD1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478D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continue"/>
          </w:tcPr>
          <w:p w14:paraId="075FDF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F553E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10</w:t>
            </w:r>
          </w:p>
        </w:tc>
        <w:tc>
          <w:tcPr>
            <w:tcW w:w="2755" w:type="dxa"/>
            <w:vAlign w:val="center"/>
          </w:tcPr>
          <w:p w14:paraId="240C10B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申请者研修</w:t>
            </w:r>
            <w:r>
              <w:rPr>
                <w:rFonts w:ascii="黑体" w:eastAsia="黑体"/>
                <w:szCs w:val="21"/>
              </w:rPr>
              <w:t>内容对</w:t>
            </w:r>
            <w:r>
              <w:rPr>
                <w:rFonts w:hint="eastAsia" w:ascii="黑体" w:eastAsia="黑体"/>
                <w:szCs w:val="21"/>
              </w:rPr>
              <w:t>本地区学科</w:t>
            </w:r>
            <w:r>
              <w:rPr>
                <w:rFonts w:ascii="黑体" w:eastAsia="黑体"/>
                <w:szCs w:val="21"/>
              </w:rPr>
              <w:t>发展</w:t>
            </w:r>
            <w:r>
              <w:rPr>
                <w:rFonts w:hint="eastAsia" w:ascii="黑体" w:eastAsia="黑体"/>
                <w:szCs w:val="21"/>
              </w:rPr>
              <w:t>起到</w:t>
            </w:r>
            <w:r>
              <w:rPr>
                <w:rFonts w:ascii="黑体" w:eastAsia="黑体"/>
                <w:szCs w:val="21"/>
              </w:rPr>
              <w:t>的作用</w:t>
            </w:r>
          </w:p>
        </w:tc>
        <w:tc>
          <w:tcPr>
            <w:tcW w:w="1379" w:type="dxa"/>
            <w:vAlign w:val="center"/>
          </w:tcPr>
          <w:p w14:paraId="3338251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没有</w:t>
            </w:r>
          </w:p>
        </w:tc>
        <w:tc>
          <w:tcPr>
            <w:tcW w:w="3376" w:type="dxa"/>
            <w:vAlign w:val="center"/>
          </w:tcPr>
          <w:p w14:paraId="163227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44D987E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非常</w:t>
            </w:r>
            <w:r>
              <w:rPr>
                <w:rFonts w:ascii="黑体" w:eastAsia="黑体"/>
                <w:szCs w:val="21"/>
              </w:rPr>
              <w:t>大</w:t>
            </w:r>
          </w:p>
        </w:tc>
      </w:tr>
      <w:tr w14:paraId="6EF3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0" w:type="dxa"/>
            <w:vAlign w:val="center"/>
          </w:tcPr>
          <w:p w14:paraId="47EB5A6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190" w:type="dxa"/>
            <w:gridSpan w:val="3"/>
            <w:vAlign w:val="center"/>
          </w:tcPr>
          <w:p w14:paraId="08DB14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5888" w:type="dxa"/>
            <w:gridSpan w:val="3"/>
            <w:vAlign w:val="center"/>
          </w:tcPr>
          <w:p w14:paraId="62C15B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</w:tc>
      </w:tr>
      <w:tr w14:paraId="7CB0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498" w:type="dxa"/>
            <w:gridSpan w:val="7"/>
          </w:tcPr>
          <w:p w14:paraId="2D2D71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hint="eastAsia" w:ascii="黑体" w:eastAsia="黑体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color w:val="FF0000"/>
                <w:szCs w:val="21"/>
              </w:rPr>
              <w:t>。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  <w:p w14:paraId="0A15BCD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 w14:paraId="73C6DEF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 w14:paraId="4402C8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 w14:paraId="181828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</w:tc>
      </w:tr>
      <w:tr w14:paraId="5BE3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498" w:type="dxa"/>
            <w:gridSpan w:val="7"/>
            <w:vAlign w:val="center"/>
          </w:tcPr>
          <w:p w14:paraId="414233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i/>
                <w:color w:val="FF0000"/>
                <w:sz w:val="20"/>
                <w:szCs w:val="21"/>
              </w:rPr>
            </w:pP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14:paraId="7EF5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98" w:type="dxa"/>
            <w:gridSpan w:val="7"/>
            <w:vAlign w:val="center"/>
          </w:tcPr>
          <w:p w14:paraId="74F511B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专家1：工作单位（部门/院系）：　　　　　　　 专业：               职称：</w:t>
            </w:r>
          </w:p>
          <w:p w14:paraId="17CA95A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2BF7E2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5D28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498" w:type="dxa"/>
            <w:gridSpan w:val="7"/>
            <w:vAlign w:val="center"/>
          </w:tcPr>
          <w:p w14:paraId="268A44B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专家2：工作单位（部门/院系）：　　　　　　　 专业：               职称：</w:t>
            </w:r>
          </w:p>
          <w:p w14:paraId="041B4F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3D6F532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1DA5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498" w:type="dxa"/>
            <w:gridSpan w:val="7"/>
            <w:vAlign w:val="center"/>
          </w:tcPr>
          <w:p w14:paraId="2FE5C43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专家3：工作单位（部门/院系）：　　　　　　　 专业：               职称：</w:t>
            </w:r>
          </w:p>
          <w:p w14:paraId="10E75B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7FB0EA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474A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A1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单位名称（盖章）：</w:t>
            </w:r>
          </w:p>
        </w:tc>
      </w:tr>
    </w:tbl>
    <w:p w14:paraId="0705C6F1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300" w:lineRule="exact"/>
        <w:ind w:firstLine="0" w:firstLineChars="0"/>
        <w:textAlignment w:val="auto"/>
        <w:outlineLvl w:val="9"/>
        <w:rPr>
          <w:rFonts w:hint="eastAsia" w:ascii="黑体" w:eastAsia="黑体"/>
          <w:szCs w:val="21"/>
        </w:rPr>
      </w:pPr>
      <w:bookmarkStart w:id="0" w:name="_GoBack"/>
      <w:bookmarkEnd w:id="0"/>
    </w:p>
    <w:p w14:paraId="40A4F31A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bidi w:val="0"/>
        <w:adjustRightInd/>
        <w:snapToGrid/>
        <w:spacing w:after="0" w:line="300" w:lineRule="exact"/>
        <w:ind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sz w:val="24"/>
        </w:rPr>
      </w:pPr>
    </w:p>
    <w:p w14:paraId="5145E84D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after="0" w:line="560" w:lineRule="exact"/>
        <w:textAlignment w:val="auto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aperSrc/>
      <w:pgNumType w:fmt="numberInDash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309D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A31F3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AvL9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Z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qQLy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4A31F3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E5FAF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000000"/>
    <w:rsid w:val="00310DB7"/>
    <w:rsid w:val="027C2A8C"/>
    <w:rsid w:val="02DB290C"/>
    <w:rsid w:val="03741860"/>
    <w:rsid w:val="06E9142A"/>
    <w:rsid w:val="0AE37F6E"/>
    <w:rsid w:val="0CC22FF9"/>
    <w:rsid w:val="0E9C1B2D"/>
    <w:rsid w:val="0F471EE0"/>
    <w:rsid w:val="12EE2104"/>
    <w:rsid w:val="15E62227"/>
    <w:rsid w:val="178675E8"/>
    <w:rsid w:val="191C172C"/>
    <w:rsid w:val="1AF76AA0"/>
    <w:rsid w:val="1C743429"/>
    <w:rsid w:val="209409AC"/>
    <w:rsid w:val="24303001"/>
    <w:rsid w:val="28936C99"/>
    <w:rsid w:val="2A0811AB"/>
    <w:rsid w:val="2ED5703B"/>
    <w:rsid w:val="2EE125DF"/>
    <w:rsid w:val="30EA605B"/>
    <w:rsid w:val="316649D4"/>
    <w:rsid w:val="34C64FD8"/>
    <w:rsid w:val="34EF2122"/>
    <w:rsid w:val="36E107AA"/>
    <w:rsid w:val="37233730"/>
    <w:rsid w:val="37D1110C"/>
    <w:rsid w:val="389C3C02"/>
    <w:rsid w:val="396928CA"/>
    <w:rsid w:val="3BAD0697"/>
    <w:rsid w:val="3BEB51E3"/>
    <w:rsid w:val="3DB220CC"/>
    <w:rsid w:val="3E5C6143"/>
    <w:rsid w:val="3F4D06FA"/>
    <w:rsid w:val="41043B49"/>
    <w:rsid w:val="42E62BE4"/>
    <w:rsid w:val="44BC0291"/>
    <w:rsid w:val="45C10202"/>
    <w:rsid w:val="49A07DB2"/>
    <w:rsid w:val="4B610F7F"/>
    <w:rsid w:val="4C326AB8"/>
    <w:rsid w:val="4C385A19"/>
    <w:rsid w:val="4EC330BC"/>
    <w:rsid w:val="4F522B4D"/>
    <w:rsid w:val="4FAA4662"/>
    <w:rsid w:val="50A938C1"/>
    <w:rsid w:val="51544944"/>
    <w:rsid w:val="51A25AC1"/>
    <w:rsid w:val="52D67EF6"/>
    <w:rsid w:val="539A59E3"/>
    <w:rsid w:val="54E34AAE"/>
    <w:rsid w:val="56CA0971"/>
    <w:rsid w:val="580745A6"/>
    <w:rsid w:val="5A52361D"/>
    <w:rsid w:val="5A5509BE"/>
    <w:rsid w:val="5AC65395"/>
    <w:rsid w:val="5C9A3276"/>
    <w:rsid w:val="5ED16AD1"/>
    <w:rsid w:val="63C951DD"/>
    <w:rsid w:val="644E40F9"/>
    <w:rsid w:val="64D3758F"/>
    <w:rsid w:val="64DA63B8"/>
    <w:rsid w:val="65915CD9"/>
    <w:rsid w:val="661008FE"/>
    <w:rsid w:val="668E7FF2"/>
    <w:rsid w:val="66EB5F4F"/>
    <w:rsid w:val="67774041"/>
    <w:rsid w:val="69B1638E"/>
    <w:rsid w:val="6C6E9AFC"/>
    <w:rsid w:val="6F866296"/>
    <w:rsid w:val="73494B40"/>
    <w:rsid w:val="770A75F3"/>
    <w:rsid w:val="78964284"/>
    <w:rsid w:val="7DB51C12"/>
    <w:rsid w:val="7EFB0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6423</Words>
  <Characters>6784</Characters>
  <Lines>0</Lines>
  <Paragraphs>0</Paragraphs>
  <TotalTime>2</TotalTime>
  <ScaleCrop>false</ScaleCrop>
  <LinksUpToDate>false</LinksUpToDate>
  <CharactersWithSpaces>7269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周怡(zhouyi)</cp:lastModifiedBy>
  <cp:lastPrinted>2025-03-20T06:07:00Z</cp:lastPrinted>
  <dcterms:modified xsi:type="dcterms:W3CDTF">2025-03-24T08:53:52Z</dcterms:modified>
  <dc:title>浙江省教育厅办公室关于做好2025年地方合作项目的通知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AE0A420DB1BB40A1BED5501A21DCFE31_13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eyJoZGlkIjoiOTE3ZTQ5NTRhZWNhMmIwOTQ2MjIzMzkwMzBjNDMyZTgifQ==</vt:lpwstr>
  </property>
</Properties>
</file>